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74"/>
        <w:gridCol w:w="3161"/>
        <w:gridCol w:w="1554"/>
        <w:gridCol w:w="3153"/>
      </w:tblGrid>
      <w:tr w:rsidR="00EE1BDD" w14:paraId="4317378D" w14:textId="77777777" w:rsidTr="0028213D">
        <w:tc>
          <w:tcPr>
            <w:tcW w:w="92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20FCC23" w14:textId="77777777" w:rsidR="00EE1BDD" w:rsidRDefault="00EE1BDD" w:rsidP="00CA5C68">
            <w:pPr>
              <w:spacing w:after="0" w:line="240" w:lineRule="auto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Details of the Startup:</w:t>
            </w:r>
          </w:p>
        </w:tc>
      </w:tr>
      <w:tr w:rsidR="00EE1BDD" w14:paraId="0934C29E" w14:textId="77777777" w:rsidTr="0028213D"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AF815" w14:textId="77777777" w:rsidR="00EE1BDD" w:rsidRDefault="00EE1BDD" w:rsidP="00CA5C68">
            <w:pPr>
              <w:spacing w:after="0" w:line="240" w:lineRule="auto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Name of Startup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C31FE" w14:textId="1F4E6251" w:rsidR="00EE1BDD" w:rsidRDefault="00EE1BDD" w:rsidP="00CA5C68">
            <w:pPr>
              <w:spacing w:after="0" w:line="240" w:lineRule="auto"/>
              <w:rPr>
                <w:sz w:val="24"/>
                <w:szCs w:val="22"/>
              </w:rPr>
            </w:pPr>
            <w:r w:rsidRPr="00EE1BDD">
              <w:rPr>
                <w:sz w:val="24"/>
                <w:szCs w:val="22"/>
              </w:rPr>
              <w:t>LISTAPP PHARMATECH PRIVATE LIMITED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6BA8F" w14:textId="77777777" w:rsidR="00EE1BDD" w:rsidRDefault="00EE1BDD" w:rsidP="00CA5C68">
            <w:pPr>
              <w:spacing w:after="0" w:line="240" w:lineRule="auto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Incorporation No.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FDF41" w14:textId="4472185E" w:rsidR="00EE1BDD" w:rsidRDefault="00EE1BDD" w:rsidP="00CA5C68">
            <w:pPr>
              <w:spacing w:after="0" w:line="240" w:lineRule="auto"/>
              <w:rPr>
                <w:sz w:val="24"/>
                <w:szCs w:val="22"/>
              </w:rPr>
            </w:pPr>
            <w:r w:rsidRPr="00EE1BDD">
              <w:rPr>
                <w:sz w:val="24"/>
                <w:szCs w:val="22"/>
              </w:rPr>
              <w:t>U72900MP2022PTC059553</w:t>
            </w:r>
          </w:p>
        </w:tc>
      </w:tr>
      <w:tr w:rsidR="00EE1BDD" w14:paraId="10110F9F" w14:textId="77777777" w:rsidTr="0028213D"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AE092" w14:textId="77777777" w:rsidR="00EE1BDD" w:rsidRDefault="00EE1BDD" w:rsidP="00CA5C68">
            <w:pPr>
              <w:spacing w:after="0" w:line="240" w:lineRule="auto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DPIIT No.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60B38" w14:textId="70F85AC6" w:rsidR="00EE1BDD" w:rsidRDefault="00EE1BDD" w:rsidP="00CA5C68">
            <w:pPr>
              <w:spacing w:after="0" w:line="240" w:lineRule="auto"/>
              <w:rPr>
                <w:sz w:val="24"/>
                <w:szCs w:val="22"/>
              </w:rPr>
            </w:pPr>
            <w:r w:rsidRPr="00EE1BDD">
              <w:rPr>
                <w:sz w:val="24"/>
                <w:szCs w:val="22"/>
              </w:rPr>
              <w:t>DIPP95120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93671" w14:textId="77777777" w:rsidR="00EE1BDD" w:rsidRDefault="00EE1BDD" w:rsidP="00CA5C68">
            <w:pPr>
              <w:spacing w:after="0" w:line="240" w:lineRule="auto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Incorporation Dt.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A5163" w14:textId="4CC16253" w:rsidR="00EE1BDD" w:rsidRDefault="00E96841" w:rsidP="00CA5C68">
            <w:pPr>
              <w:spacing w:after="0" w:line="240" w:lineRule="auto"/>
              <w:rPr>
                <w:sz w:val="24"/>
                <w:szCs w:val="22"/>
              </w:rPr>
            </w:pPr>
            <w:r w:rsidRPr="00E96841">
              <w:rPr>
                <w:sz w:val="24"/>
                <w:szCs w:val="22"/>
              </w:rPr>
              <w:t>11-02-2022</w:t>
            </w:r>
          </w:p>
        </w:tc>
      </w:tr>
      <w:tr w:rsidR="00EE1BDD" w14:paraId="26569803" w14:textId="77777777" w:rsidTr="0028213D"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0F344" w14:textId="77777777" w:rsidR="00EE1BDD" w:rsidRDefault="00EE1BDD" w:rsidP="00CA5C68">
            <w:pPr>
              <w:spacing w:after="0" w:line="240" w:lineRule="auto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District</w:t>
            </w:r>
          </w:p>
        </w:tc>
        <w:tc>
          <w:tcPr>
            <w:tcW w:w="78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173DC" w14:textId="65CAD3D9" w:rsidR="00EE1BDD" w:rsidRDefault="00E96841" w:rsidP="00CA5C68">
            <w:pPr>
              <w:spacing w:after="0" w:line="240" w:lineRule="auto"/>
              <w:rPr>
                <w:sz w:val="24"/>
                <w:szCs w:val="22"/>
              </w:rPr>
            </w:pPr>
            <w:r w:rsidRPr="00E96841">
              <w:rPr>
                <w:sz w:val="24"/>
                <w:szCs w:val="22"/>
              </w:rPr>
              <w:t>Indore</w:t>
            </w:r>
          </w:p>
        </w:tc>
      </w:tr>
      <w:tr w:rsidR="00EE1BDD" w14:paraId="7741F877" w14:textId="77777777" w:rsidTr="0028213D"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283CE" w14:textId="77777777" w:rsidR="00EE1BDD" w:rsidRDefault="00EE1BDD" w:rsidP="00CA5C68">
            <w:pPr>
              <w:spacing w:after="0" w:line="240" w:lineRule="auto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Sector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75212" w14:textId="4992A73E" w:rsidR="00EE1BDD" w:rsidRDefault="00E96841" w:rsidP="00CA5C68">
            <w:pPr>
              <w:spacing w:after="0" w:line="240" w:lineRule="auto"/>
              <w:rPr>
                <w:sz w:val="24"/>
                <w:szCs w:val="22"/>
              </w:rPr>
            </w:pPr>
            <w:r w:rsidRPr="00E96841">
              <w:rPr>
                <w:sz w:val="24"/>
                <w:szCs w:val="22"/>
              </w:rPr>
              <w:t>Healthcare IT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46D62" w14:textId="77777777" w:rsidR="00EE1BDD" w:rsidRDefault="00EE1BDD" w:rsidP="00CA5C68">
            <w:pPr>
              <w:spacing w:after="0" w:line="240" w:lineRule="auto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Industry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51135" w14:textId="6CB71713" w:rsidR="00EE1BDD" w:rsidRDefault="00E96841" w:rsidP="00CA5C68">
            <w:pPr>
              <w:spacing w:after="0" w:line="240" w:lineRule="auto"/>
              <w:rPr>
                <w:sz w:val="24"/>
                <w:szCs w:val="22"/>
              </w:rPr>
            </w:pPr>
            <w:r w:rsidRPr="00E96841">
              <w:rPr>
                <w:sz w:val="24"/>
                <w:szCs w:val="22"/>
              </w:rPr>
              <w:t>Healthcare &amp; Lifesciences</w:t>
            </w:r>
          </w:p>
        </w:tc>
      </w:tr>
      <w:tr w:rsidR="00EE1BDD" w14:paraId="5D3BE1F5" w14:textId="77777777" w:rsidTr="0028213D"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5E1BF" w14:textId="77777777" w:rsidR="00EE1BDD" w:rsidRDefault="00EE1BDD" w:rsidP="00CA5C68">
            <w:pPr>
              <w:spacing w:after="0" w:line="240" w:lineRule="auto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Contact Person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2213E" w14:textId="4CE5F9F8" w:rsidR="00EE1BDD" w:rsidRDefault="00EE1BDD" w:rsidP="00CA5C68">
            <w:pPr>
              <w:spacing w:after="0" w:line="240" w:lineRule="auto"/>
              <w:rPr>
                <w:sz w:val="24"/>
                <w:szCs w:val="22"/>
              </w:rPr>
            </w:pPr>
            <w:r w:rsidRPr="00EE1BDD">
              <w:rPr>
                <w:sz w:val="24"/>
                <w:szCs w:val="22"/>
              </w:rPr>
              <w:t>SHANIL KOTHARI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244F4" w14:textId="77777777" w:rsidR="00EE1BDD" w:rsidRDefault="00EE1BDD" w:rsidP="00CA5C68">
            <w:pPr>
              <w:spacing w:after="0" w:line="240" w:lineRule="auto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Mobile No.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C2106" w14:textId="6008C9C7" w:rsidR="00EE1BDD" w:rsidRDefault="00EE1BDD" w:rsidP="00CA5C68">
            <w:pPr>
              <w:spacing w:after="0" w:line="240" w:lineRule="auto"/>
              <w:rPr>
                <w:sz w:val="24"/>
                <w:szCs w:val="22"/>
              </w:rPr>
            </w:pPr>
            <w:r w:rsidRPr="00EE1BDD">
              <w:rPr>
                <w:sz w:val="24"/>
                <w:szCs w:val="22"/>
              </w:rPr>
              <w:t>9977773388</w:t>
            </w:r>
          </w:p>
        </w:tc>
      </w:tr>
      <w:tr w:rsidR="00EE1BDD" w14:paraId="37CE7782" w14:textId="77777777" w:rsidTr="0028213D"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85ABB" w14:textId="77777777" w:rsidR="00EE1BDD" w:rsidRDefault="00EE1BDD" w:rsidP="00CA5C68">
            <w:pPr>
              <w:spacing w:after="0" w:line="240" w:lineRule="auto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Email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D92E6" w14:textId="6A3CE9CA" w:rsidR="00EE1BDD" w:rsidRDefault="00EE1BDD" w:rsidP="00CA5C68">
            <w:pPr>
              <w:spacing w:after="0" w:line="240" w:lineRule="auto"/>
              <w:rPr>
                <w:sz w:val="24"/>
                <w:szCs w:val="22"/>
              </w:rPr>
            </w:pPr>
            <w:r w:rsidRPr="00EE1BDD">
              <w:rPr>
                <w:sz w:val="24"/>
                <w:szCs w:val="22"/>
              </w:rPr>
              <w:t>shanilkothari@gmail.com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948AA" w14:textId="77777777" w:rsidR="00EE1BDD" w:rsidRDefault="00EE1BDD" w:rsidP="00CA5C68">
            <w:pPr>
              <w:spacing w:after="0" w:line="240" w:lineRule="auto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Website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563B2" w14:textId="24D74043" w:rsidR="00EE1BDD" w:rsidRDefault="00EE1BDD" w:rsidP="00CA5C68">
            <w:pPr>
              <w:spacing w:after="0" w:line="240" w:lineRule="auto"/>
              <w:rPr>
                <w:sz w:val="24"/>
                <w:szCs w:val="22"/>
              </w:rPr>
            </w:pPr>
          </w:p>
        </w:tc>
      </w:tr>
      <w:tr w:rsidR="00EE1BDD" w14:paraId="1A69F8EB" w14:textId="77777777" w:rsidTr="0028213D"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B99E3" w14:textId="77777777" w:rsidR="00EE1BDD" w:rsidRDefault="00EE1BDD" w:rsidP="00CA5C68">
            <w:pPr>
              <w:spacing w:after="0" w:line="240" w:lineRule="auto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Stage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B3CE8" w14:textId="7E4084E0" w:rsidR="00EE1BDD" w:rsidRDefault="00E96841" w:rsidP="00CA5C68">
            <w:pPr>
              <w:spacing w:after="0" w:line="240" w:lineRule="auto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Ideation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C66E6" w14:textId="77777777" w:rsidR="00EE1BDD" w:rsidRDefault="00EE1BDD" w:rsidP="00CA5C68">
            <w:pPr>
              <w:spacing w:after="0" w:line="240" w:lineRule="auto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Revenue crossed Rs. 1 Cr.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45E7F" w14:textId="26C34300" w:rsidR="00EE1BDD" w:rsidRDefault="00ED790A" w:rsidP="00CA5C68">
            <w:pPr>
              <w:spacing w:after="0" w:line="240" w:lineRule="auto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No</w:t>
            </w:r>
          </w:p>
        </w:tc>
      </w:tr>
      <w:tr w:rsidR="00EE1BDD" w14:paraId="1B353E24" w14:textId="77777777" w:rsidTr="0028213D">
        <w:tc>
          <w:tcPr>
            <w:tcW w:w="92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E7F0D7C" w14:textId="77777777" w:rsidR="00EE1BDD" w:rsidRDefault="00EE1BDD" w:rsidP="00CA5C68">
            <w:pPr>
              <w:spacing w:after="0" w:line="240" w:lineRule="auto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About the Startup:</w:t>
            </w:r>
          </w:p>
        </w:tc>
      </w:tr>
      <w:tr w:rsidR="00EE1BDD" w14:paraId="3D026742" w14:textId="77777777" w:rsidTr="0028213D">
        <w:tc>
          <w:tcPr>
            <w:tcW w:w="92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5ECCC" w14:textId="3DDDB46D" w:rsidR="008E38CD" w:rsidRDefault="008E38CD" w:rsidP="00CA5C6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2"/>
              </w:rPr>
            </w:pPr>
            <w:r w:rsidRPr="008E38CD">
              <w:rPr>
                <w:sz w:val="24"/>
                <w:szCs w:val="22"/>
              </w:rPr>
              <w:t>ListApp is an app which helps pharma retailers to find the right suppliers for their day to</w:t>
            </w:r>
            <w:r w:rsidR="00CA5C68">
              <w:rPr>
                <w:sz w:val="24"/>
                <w:szCs w:val="22"/>
              </w:rPr>
              <w:t xml:space="preserve"> </w:t>
            </w:r>
            <w:r w:rsidRPr="008E38CD">
              <w:rPr>
                <w:sz w:val="24"/>
                <w:szCs w:val="22"/>
              </w:rPr>
              <w:t xml:space="preserve">day procurements. </w:t>
            </w:r>
          </w:p>
          <w:p w14:paraId="7B1B7CBD" w14:textId="77777777" w:rsidR="008E38CD" w:rsidRDefault="008E38CD" w:rsidP="00CA5C6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2"/>
              </w:rPr>
            </w:pPr>
            <w:r w:rsidRPr="008E38CD">
              <w:rPr>
                <w:sz w:val="24"/>
                <w:szCs w:val="22"/>
              </w:rPr>
              <w:t>The applicants wish to empower the pharma retail ecosystem to be ready and put forward new age healthcare and services.</w:t>
            </w:r>
          </w:p>
          <w:p w14:paraId="11AE1F59" w14:textId="734B238D" w:rsidR="008E38CD" w:rsidRDefault="008E38CD" w:rsidP="00CA5C6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2"/>
              </w:rPr>
            </w:pPr>
            <w:r w:rsidRPr="008E38CD">
              <w:rPr>
                <w:sz w:val="24"/>
                <w:szCs w:val="22"/>
              </w:rPr>
              <w:t>They already have 23K registered users and ~</w:t>
            </w:r>
            <w:r w:rsidR="00256774">
              <w:rPr>
                <w:sz w:val="24"/>
                <w:szCs w:val="22"/>
              </w:rPr>
              <w:t>1</w:t>
            </w:r>
            <w:bookmarkStart w:id="0" w:name="_GoBack"/>
            <w:bookmarkEnd w:id="0"/>
            <w:r w:rsidRPr="008E38CD">
              <w:rPr>
                <w:sz w:val="24"/>
                <w:szCs w:val="22"/>
              </w:rPr>
              <w:t xml:space="preserve">500 paid subscribers. The revenues will be generated from the subscriptions for current and advanced features and from pharma companies in exchange of micro market intelligence. </w:t>
            </w:r>
          </w:p>
          <w:p w14:paraId="12114EA2" w14:textId="55AB0CBD" w:rsidR="00EE1BDD" w:rsidRPr="0094529D" w:rsidRDefault="008E38CD" w:rsidP="00CA5C6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2"/>
              </w:rPr>
            </w:pPr>
            <w:r w:rsidRPr="008E38CD">
              <w:rPr>
                <w:sz w:val="24"/>
                <w:szCs w:val="22"/>
              </w:rPr>
              <w:t xml:space="preserve">Funding </w:t>
            </w:r>
            <w:r w:rsidR="00CA5C68">
              <w:rPr>
                <w:sz w:val="24"/>
                <w:szCs w:val="22"/>
              </w:rPr>
              <w:t xml:space="preserve">received </w:t>
            </w:r>
            <w:r w:rsidRPr="008E38CD">
              <w:rPr>
                <w:sz w:val="24"/>
                <w:szCs w:val="22"/>
              </w:rPr>
              <w:t>Rs. 6 Lacs</w:t>
            </w:r>
            <w:r w:rsidR="00CA5C68">
              <w:rPr>
                <w:sz w:val="24"/>
                <w:szCs w:val="22"/>
              </w:rPr>
              <w:t>.</w:t>
            </w:r>
          </w:p>
        </w:tc>
      </w:tr>
    </w:tbl>
    <w:p w14:paraId="2CB2E7BB" w14:textId="77777777" w:rsidR="00772CDA" w:rsidRDefault="00772CDA" w:rsidP="00CA5C68">
      <w:pPr>
        <w:spacing w:after="0" w:line="240" w:lineRule="auto"/>
      </w:pPr>
    </w:p>
    <w:sectPr w:rsidR="00772CD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385A31" w14:textId="77777777" w:rsidR="00DA02E5" w:rsidRDefault="00DA02E5" w:rsidP="00E96841">
      <w:pPr>
        <w:spacing w:after="0" w:line="240" w:lineRule="auto"/>
      </w:pPr>
      <w:r>
        <w:separator/>
      </w:r>
    </w:p>
  </w:endnote>
  <w:endnote w:type="continuationSeparator" w:id="0">
    <w:p w14:paraId="2052EBB7" w14:textId="77777777" w:rsidR="00DA02E5" w:rsidRDefault="00DA02E5" w:rsidP="00E968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1AF4AB" w14:textId="77777777" w:rsidR="00DA02E5" w:rsidRDefault="00DA02E5" w:rsidP="00E96841">
      <w:pPr>
        <w:spacing w:after="0" w:line="240" w:lineRule="auto"/>
      </w:pPr>
      <w:r>
        <w:separator/>
      </w:r>
    </w:p>
  </w:footnote>
  <w:footnote w:type="continuationSeparator" w:id="0">
    <w:p w14:paraId="403B915F" w14:textId="77777777" w:rsidR="00DA02E5" w:rsidRDefault="00DA02E5" w:rsidP="00E968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A53C23"/>
    <w:multiLevelType w:val="hybridMultilevel"/>
    <w:tmpl w:val="E27E8B2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BDD"/>
    <w:rsid w:val="0004738E"/>
    <w:rsid w:val="00153FFA"/>
    <w:rsid w:val="00256774"/>
    <w:rsid w:val="00420CAF"/>
    <w:rsid w:val="00732061"/>
    <w:rsid w:val="00772CDA"/>
    <w:rsid w:val="008E38CD"/>
    <w:rsid w:val="00CA5C68"/>
    <w:rsid w:val="00DA02E5"/>
    <w:rsid w:val="00E96841"/>
    <w:rsid w:val="00ED790A"/>
    <w:rsid w:val="00EE1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FAD84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1BDD"/>
    <w:pPr>
      <w:spacing w:after="200" w:line="276" w:lineRule="auto"/>
    </w:pPr>
    <w:rPr>
      <w:rFonts w:ascii="Calibri" w:eastAsia="Calibri" w:hAnsi="Calibri" w:cs="Times New Roman"/>
      <w:szCs w:val="20"/>
      <w:lang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1BDD"/>
    <w:pPr>
      <w:ind w:left="720"/>
      <w:contextualSpacing/>
    </w:pPr>
  </w:style>
  <w:style w:type="table" w:styleId="TableGrid">
    <w:name w:val="Table Grid"/>
    <w:basedOn w:val="TableNormal"/>
    <w:uiPriority w:val="59"/>
    <w:rsid w:val="00EE1BDD"/>
    <w:pPr>
      <w:spacing w:after="0" w:line="240" w:lineRule="auto"/>
    </w:pPr>
    <w:rPr>
      <w:rFonts w:ascii="Calibri" w:eastAsia="Calibri" w:hAnsi="Calibri" w:cs="Times New Roman"/>
      <w:szCs w:val="20"/>
      <w:lang w:bidi="hi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1BDD"/>
    <w:pPr>
      <w:spacing w:after="200" w:line="276" w:lineRule="auto"/>
    </w:pPr>
    <w:rPr>
      <w:rFonts w:ascii="Calibri" w:eastAsia="Calibri" w:hAnsi="Calibri" w:cs="Times New Roman"/>
      <w:szCs w:val="20"/>
      <w:lang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1BDD"/>
    <w:pPr>
      <w:ind w:left="720"/>
      <w:contextualSpacing/>
    </w:pPr>
  </w:style>
  <w:style w:type="table" w:styleId="TableGrid">
    <w:name w:val="Table Grid"/>
    <w:basedOn w:val="TableNormal"/>
    <w:uiPriority w:val="59"/>
    <w:rsid w:val="00EE1BDD"/>
    <w:pPr>
      <w:spacing w:after="0" w:line="240" w:lineRule="auto"/>
    </w:pPr>
    <w:rPr>
      <w:rFonts w:ascii="Calibri" w:eastAsia="Calibri" w:hAnsi="Calibri" w:cs="Times New Roman"/>
      <w:szCs w:val="20"/>
      <w:lang w:bidi="hi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Mustaque Ali</dc:creator>
  <cp:keywords/>
  <dc:description/>
  <cp:lastModifiedBy>Startup Marketing</cp:lastModifiedBy>
  <cp:revision>6</cp:revision>
  <dcterms:created xsi:type="dcterms:W3CDTF">2022-10-28T10:05:00Z</dcterms:created>
  <dcterms:modified xsi:type="dcterms:W3CDTF">2022-11-04T13:06:00Z</dcterms:modified>
</cp:coreProperties>
</file>